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787" w:rsidRPr="007A3787" w:rsidRDefault="007A3787" w:rsidP="007A3787">
      <w:pPr>
        <w:spacing w:after="0"/>
        <w:jc w:val="center"/>
        <w:rPr>
          <w:rFonts w:ascii="Times New Roman" w:hAnsi="Times New Roman" w:cs="Times New Roman"/>
          <w:b/>
          <w:sz w:val="30"/>
          <w:szCs w:val="30"/>
        </w:rPr>
      </w:pPr>
      <w:r w:rsidRPr="007A3787">
        <w:rPr>
          <w:rFonts w:ascii="Times New Roman" w:hAnsi="Times New Roman" w:cs="Times New Roman"/>
          <w:b/>
          <w:sz w:val="30"/>
          <w:szCs w:val="30"/>
        </w:rPr>
        <w:t>ĐỀ CƯƠNG THI TUYỂN CAO HỌC</w:t>
      </w:r>
    </w:p>
    <w:p w:rsidR="007A3787" w:rsidRPr="007A3787" w:rsidRDefault="007A3787" w:rsidP="007A3787">
      <w:pPr>
        <w:spacing w:after="0"/>
        <w:jc w:val="center"/>
        <w:rPr>
          <w:rFonts w:ascii="Times New Roman" w:hAnsi="Times New Roman" w:cs="Times New Roman"/>
          <w:b/>
          <w:sz w:val="30"/>
          <w:szCs w:val="30"/>
        </w:rPr>
      </w:pPr>
      <w:r w:rsidRPr="007A3787">
        <w:rPr>
          <w:rFonts w:ascii="Times New Roman" w:hAnsi="Times New Roman" w:cs="Times New Roman"/>
          <w:b/>
          <w:sz w:val="30"/>
          <w:szCs w:val="30"/>
        </w:rPr>
        <w:t>Môn: LỊCH SỬ KIẾN TRÚC</w:t>
      </w:r>
    </w:p>
    <w:p w:rsidR="007A3787" w:rsidRPr="007A3787" w:rsidRDefault="007A3787" w:rsidP="007A3787">
      <w:pPr>
        <w:spacing w:after="0"/>
        <w:jc w:val="center"/>
        <w:rPr>
          <w:rFonts w:ascii="Times New Roman" w:hAnsi="Times New Roman" w:cs="Times New Roman"/>
          <w:sz w:val="24"/>
          <w:szCs w:val="24"/>
        </w:rPr>
      </w:pPr>
      <w:r w:rsidRPr="007A3787">
        <w:rPr>
          <w:rFonts w:ascii="Times New Roman" w:hAnsi="Times New Roman" w:cs="Times New Roman"/>
          <w:sz w:val="24"/>
          <w:szCs w:val="24"/>
        </w:rPr>
        <w:t>Cho chuyên ngành Kiến trúc</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I. Yêu cầu:</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Học viên dự thi phải học toàn bộ kiến thức học phần Lịch sử kiến trúc Việt Nam và Lịch sử kiến trúc thế giới trong chương trình khung do Bộ Giáo dục và Đào tạo quy định cho bậc đại học ngành Kiến trúc công trình.</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Biết vận dụng và tống hợp kiến thức trong các phần của đề cương.</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II. Nội dung:</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PHẦN I: LỊCH SỬ KIẾN TRÚC VIỆT NAM QUA CÁC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    Khái quát chung các thòi kỳ văn hóa, kiến trúc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1.1    Các giai đoạn văn hóa qua các thời kỳ từ cổ đại cho đến thời kỳ nhà Nguyễn Đặc điếm văn hóa qua các giai đoạn lịch sử</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1.2    Đặc điểm và các thể loại công trình kiến trúc</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Những thể loại công trình kiến trúc và một số đặc điểm, nét đặc trung qua các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    Kiến trúc Việt Nam thòi kỳ phong kiến (tự chủ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2.1    Kiến trúc thời kỳ Nhà Ngô, Đinh, Tiền Lê</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về các thời kỳ và bối cảnh lịch sử hình thành của từng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thề loại công trình kiến trúc như: Kiến trúc thành lũy: thành cổ Loa và thành Hoa Lư; Kiến trúc đền đài miếu thờ,...và các loại hình kiến trúc khác như mộ cổ; di tích, di chỉ kiến trúc; kiến trúc nhà ở</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2.2.    Kiến trúc thời kỳ nhà Lý, Trần Hồ, Lê sơ</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về các thời kỳ và bối cảnh lịch sử ậình thành của tùng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thế loại công trình kiến trúc: Kiến trúc thành lũy như thành Thăng Long; thành nhà Hồ; Kiến trúc tôn giáo như chùa tháp và các loại hình kiến trúc khác như đình làng, đền, miếu, lăng mộ, cung điện.</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2.3    Kiến trúc thời kỳ nhà Mạc, Hậu Lê, Tây Sơn</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về các thời kỳ và bối cảnh lịch sử hình thành của từng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thể loại công trình kiến trúc: Kiến trúc thời nhà Mạc như đình làng, thảnh thời nhà Mạc; Kiến trúc thời Hậu Lê như đình làng, chùa; kiến trúc thời Tây Sơn như chùa, thành Hoàng Đế ở Tây Sơn, Bình Định.</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2.4. Kiến trúc thời nhà Nguyễn</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về các thời kỳ và bối cảnh lịch sử hình thành của từng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thế loại công trình kiến trúc: Kiến trác thành lũy như Kinh thành, Tình thành,</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Huyện thành, pháo đài; Kiến trúc tôn giáo như chùa, nhà thờ; Kiến trúc cung đình Huế; Kiến trúc lăng mộ vua chúa và các loại hình kiến trác khác như kiến trúc đình làng, đền, miếu.</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PHẦN II: LỊCH SỬ KIẾN TRÚC VIỆT NAM THỜI KỲ CẬN ĐẠI VÀ NHÀ Ở TRUYỀN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3.    Kiến trúc thời kỳ Pháp thuộc</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giai đoạnlịch sử và các đặc trưng kiến trúc trong thời kỳ</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phong cách kiến trúc thời thuộc địa: Tiền thực dân; Tân cổ điển; Kiến trúc địa phương Pháp; Art Nouveau, Art Deco; Kiến trúc Đông Dương;</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Kiến trúc Pháp tại Hà Nội, Huế và các vùng khác ở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4.    Chuyên đề kiến trúc nhà ở dân gian, truyền thống các dân tộc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về kiến trúc truyền thống của người Việt; Giá trị truyền thống như một sổ đặc điểm cơ bản về cấu trúc chính (kết cấu, vặt liệu và kỹ thuật) của kiến trúc cố Việt Nam.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Đặc điềm nhà ở dân gian người Việt</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lastRenderedPageBreak/>
        <w:t>-    Nhà ở truyền thống Huế</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Kiến trúc phổ cổ Hà Nội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Kiến trúc phố cổ Hội An</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PHẦN III: LỊCH SỬ KIẾN TRÚC PHƯỢNG TÂY CỐ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5.    Kiến trúc Ai Cập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đặc điểm và các loại hình kiến trúc Ai Cập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thế loại công trình kiến trúc: Kiến trúc lăng mộ như Mastaba, kim tự tháp, lăng mộ</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trong núi đá và các công trình kiến trúc khác như đền thờ (thờ thần mặt trời); dinh thự; cung điện và nhà ở    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6.    Kiến trúc Luông Hà và Ba Tư</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đặc điểm và các loại hình kiến trúc Lưỡng Hà và Ba Tư.</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thể loại công trình kiến trúc: Kiến trúc thành quách như thảnh Babilon, thành Dur Sharukin và các công trình kiến trúc khác như đài chiêm tinh như Ziggurat, cung điện Sargon II, và cung điện Persepoiis</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7.    Kiến trúc Hy Lạp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đặc điểm và các loại hình kiến trúc Hy Lạp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thể loại công trình kiến trúc: Kiến trúc lăng mộ của vua (Atreus), Kiến trúc quảng trường Agora, kiến trúc vệ thành như Acropole (Acropolis); Thức cột Doric, Ionic, và Corinth và các loại hình kiến trúc khác như đền đài, đô thị.</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8.    Kiến trúc La Mã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đặc điểm và các loại hình kiến trúc La Mã cổ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thể loại công trình kiến trúc: Đấu trường Colisee, đền thờ Pantheon ở Roma, Quảng trường, nhà hát, Kỹ thuật xây dựng và kiến trúc thức cột La Mã;</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9.    Kiến trúc phong cách Roman, Gothic, Phục Hưng</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đặc điểm và các loại hình kiến trúc của từng phong cách kiến trúc</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thể loại công trình kiến trúc như nhà thờ, til viện, thành quách và các dạng kết cấu</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PHẦN IV: LỊCH sử KIÊN TRÚC PHƯƠNG TÂY CẬN ĐẠI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10.    Kiến trúc phưong Tây thế kỷ X</w:t>
      </w:r>
      <w:bookmarkStart w:id="0" w:name="_GoBack"/>
      <w:bookmarkEnd w:id="0"/>
      <w:r w:rsidRPr="007A3787">
        <w:rPr>
          <w:rFonts w:ascii="Times New Roman" w:hAnsi="Times New Roman" w:cs="Times New Roman"/>
          <w:sz w:val="24"/>
          <w:szCs w:val="24"/>
        </w:rPr>
        <w:t>IX</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về quá trình phát triển, đặc điểm kiến trúc và các loại hình Kiến trúc mới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xu hướng kiến trúc như Phục hưng cổ điển; Chủ nghĩa Lãng mạn, Chủ nghĩa Chiết trung, Phong trào Arts và Crafts, Trường phái Chicago</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11.    Kiến trác phương Tây thế kỷ XX</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về quá trình phát triến, đặc điểm kiến trúc và các loại hình Kiến trúc mới.</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trào lưu kiến trúc như trào lưu Art Nouveau, Chủ nglũa Vị lai Ý, Chủ nghĩa Biểu hiện Đức, Chú nghĩa Kết cấu Nga</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12. Các cao trào kiến trúc giữa hai cuộc thế chiến</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Khái quát chung các gương mặt kiến trúc sư tiêu biểu</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Các cao trào kiến trúc như Kiến trúc mới và Chủ nghĩa công năng; Trường phái Bauhaus và kiến trúc sư Walter Gropius; Kiến trúc sư Le Corbusier; Kiến trúc sư Mies Van der Rohe; Kiến trúc sư Frank Lloyd Wừght, Kiến trúc sư Alvar Aalto; Kiến trúc sư Richard Neutra.</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III.    Bài tập: Không</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IV.    Tài liệu tham khảo chính</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1.    Ngô Huy Quỳnh ( 1998), Lịch sử kiến trúc Việt Nam, NXB Văn hóa thông tin.</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2.    Nguyễn Đình Toàn (2010), Kiến trúc Việt Nam qua các thời kỳ, Hà Nội, NXB Xây Dựng.</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lastRenderedPageBreak/>
        <w:t>3.    Nguyễn Sỹ Quế, Nguyễn Văn Đỉnh, Nguyễn Hồng Hương, Đỗ Trọng Chung, Lưu Trường Giang, Phạm Hồng Sơn, Lê Hồng Dân (2010), Lịch sử kiến trúc truyền thống Việt Nam, NXB Khoa học kỹ thuật</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4.    Vũ Tam Lang (1999), Kiến tríic cổ Việt Nam, NXB Xây Dựng.</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6.    Đặng Thái Hoàng &amp; Nguyễn Văn Đỉnh, Giáo Trình Lịch Sử Kiến Trúc Thế Giới (tập I &amp; II). Hà Nội: Nhà xuất bản Xây dựng, 2006.</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7.    Rossemarie Burgh &amp; Richard Cowendish, Kỳ Quan Kiến Tríic Thế Giới. Hà Nội: Nhà Xuất bản Mỹ Thuật, 2004.</w:t>
      </w:r>
    </w:p>
    <w:p w:rsidR="007A3787" w:rsidRPr="007A3787" w:rsidRDefault="007A3787" w:rsidP="007A3787">
      <w:pPr>
        <w:spacing w:after="0"/>
        <w:jc w:val="both"/>
        <w:rPr>
          <w:rFonts w:ascii="Times New Roman" w:hAnsi="Times New Roman" w:cs="Times New Roman"/>
          <w:sz w:val="24"/>
          <w:szCs w:val="24"/>
        </w:rPr>
      </w:pP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V.    Đề thi ứng vói đề cương này gồm: 4 câu</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Câu 1 : Thuộc kiến thức phần I:    3    điểm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Câu 2: Thuộc kiến thức phần II:    2    điểm</w:t>
      </w:r>
    </w:p>
    <w:p w:rsidR="007A3787" w:rsidRPr="007A3787"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Câu 1 : Thuộc kiến thức phần III :    3    điểm</w:t>
      </w:r>
    </w:p>
    <w:p w:rsidR="00B54D0D" w:rsidRPr="00C1323E" w:rsidRDefault="007A3787" w:rsidP="007A3787">
      <w:pPr>
        <w:spacing w:after="0"/>
        <w:jc w:val="both"/>
        <w:rPr>
          <w:rFonts w:ascii="Times New Roman" w:hAnsi="Times New Roman" w:cs="Times New Roman"/>
          <w:sz w:val="24"/>
          <w:szCs w:val="24"/>
        </w:rPr>
      </w:pPr>
      <w:r w:rsidRPr="007A3787">
        <w:rPr>
          <w:rFonts w:ascii="Times New Roman" w:hAnsi="Times New Roman" w:cs="Times New Roman"/>
          <w:sz w:val="24"/>
          <w:szCs w:val="24"/>
        </w:rPr>
        <w:t>-    Câu 2: Thuộc kiến thức phần IV:    2    điểm</w:t>
      </w:r>
    </w:p>
    <w:p w:rsidR="00C1323E" w:rsidRPr="00C1323E" w:rsidRDefault="00C1323E" w:rsidP="007A3787">
      <w:pPr>
        <w:spacing w:after="0"/>
        <w:jc w:val="both"/>
        <w:rPr>
          <w:rFonts w:ascii="Times New Roman" w:hAnsi="Times New Roman" w:cs="Times New Roman"/>
          <w:sz w:val="24"/>
          <w:szCs w:val="24"/>
        </w:rPr>
      </w:pPr>
    </w:p>
    <w:p w:rsidR="007A3787" w:rsidRPr="00C1323E" w:rsidRDefault="007A3787" w:rsidP="007A3787">
      <w:pPr>
        <w:spacing w:after="0"/>
        <w:jc w:val="both"/>
        <w:rPr>
          <w:rFonts w:ascii="Times New Roman" w:hAnsi="Times New Roman" w:cs="Times New Roman"/>
          <w:sz w:val="24"/>
          <w:szCs w:val="24"/>
        </w:rPr>
      </w:pPr>
    </w:p>
    <w:sectPr w:rsidR="007A3787" w:rsidRPr="00C1323E" w:rsidSect="00C1323E">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3E"/>
    <w:rsid w:val="007A3787"/>
    <w:rsid w:val="00B54D0D"/>
    <w:rsid w:val="00C13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2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32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2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32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6776">
      <w:bodyDiv w:val="1"/>
      <w:marLeft w:val="0"/>
      <w:marRight w:val="0"/>
      <w:marTop w:val="0"/>
      <w:marBottom w:val="0"/>
      <w:divBdr>
        <w:top w:val="none" w:sz="0" w:space="0" w:color="auto"/>
        <w:left w:val="none" w:sz="0" w:space="0" w:color="auto"/>
        <w:bottom w:val="none" w:sz="0" w:space="0" w:color="auto"/>
        <w:right w:val="none" w:sz="0" w:space="0" w:color="auto"/>
      </w:divBdr>
    </w:div>
    <w:div w:id="130635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2019-02-21T02:54:00Z</dcterms:created>
  <dcterms:modified xsi:type="dcterms:W3CDTF">2019-02-21T02:54:00Z</dcterms:modified>
</cp:coreProperties>
</file>